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 w:line="240" w:lineRule="auto"/>
        <w:jc w:val="center"/>
        <w:rPr>
          <w:rFonts w:ascii="Verdana" w:cs="Verdana" w:hAnsi="Verdana" w:eastAsia="Verdana"/>
          <w:b w:val="1"/>
          <w:bCs w:val="1"/>
          <w:sz w:val="60"/>
          <w:szCs w:val="60"/>
        </w:rPr>
      </w:pPr>
      <w:r>
        <w:rPr>
          <w:rFonts w:ascii="Verdana" w:hAnsi="Verdana"/>
          <w:b w:val="1"/>
          <w:bCs w:val="1"/>
          <w:sz w:val="60"/>
          <w:szCs w:val="60"/>
          <w:rtl w:val="0"/>
          <w:lang w:val="en-US"/>
        </w:rPr>
        <w:t xml:space="preserve">WHAT DOES THE BIBLE SAY </w:t>
      </w:r>
    </w:p>
    <w:p>
      <w:pPr>
        <w:pStyle w:val="Normal.0"/>
        <w:spacing w:after="0" w:line="240" w:lineRule="auto"/>
        <w:jc w:val="center"/>
        <w:sectPr>
          <w:headerReference w:type="default" r:id="rId4"/>
          <w:footerReference w:type="default" r:id="rId5"/>
          <w:pgSz w:w="12240" w:h="15840" w:orient="portrait"/>
          <w:pgMar w:top="720" w:right="720" w:bottom="720" w:left="720" w:header="720" w:footer="720"/>
          <w:bidi w:val="0"/>
        </w:sectPr>
      </w:pPr>
      <w:r>
        <w:rPr>
          <w:rFonts w:ascii="Verdana" w:hAnsi="Verdana"/>
          <w:b w:val="1"/>
          <w:bCs w:val="1"/>
          <w:sz w:val="60"/>
          <w:szCs w:val="60"/>
          <w:u w:val="single"/>
          <w:rtl w:val="0"/>
          <w:lang w:val="en-US"/>
        </w:rPr>
        <w:t>ABOUT DEBORAH AND BARAK</w:t>
      </w:r>
      <w:r>
        <w:rPr>
          <w:rFonts w:ascii="Verdana" w:hAnsi="Verdana"/>
          <w:b w:val="1"/>
          <w:bCs w:val="1"/>
          <w:sz w:val="60"/>
          <w:szCs w:val="60"/>
          <w:u w:val="single"/>
          <w:rtl w:val="0"/>
          <w:lang w:val="en-US"/>
        </w:rPr>
        <w:t>?</w:t>
      </w:r>
    </w:p>
    <w:p>
      <w:pPr>
        <w:pStyle w:val="Normal.0"/>
        <w:suppressAutoHyphens w:val="0"/>
        <w:spacing w:after="0" w:line="240" w:lineRule="auto"/>
        <w:jc w:val="center"/>
        <w:rPr>
          <w:rFonts w:ascii="Georgia" w:cs="Georgia" w:hAnsi="Georgia" w:eastAsia="Georgia"/>
          <w:b w:val="1"/>
          <w:bCs w:val="1"/>
          <w:kern w:val="0"/>
          <w:sz w:val="24"/>
          <w:szCs w:val="24"/>
        </w:rPr>
      </w:pPr>
      <w:r>
        <w:rPr>
          <w:rFonts w:ascii="Georgia" w:hAnsi="Georgia"/>
          <w:b w:val="1"/>
          <w:bCs w:val="1"/>
          <w:kern w:val="0"/>
          <w:sz w:val="32"/>
          <w:szCs w:val="32"/>
          <w:rtl w:val="0"/>
          <w:lang w:val="en-US"/>
        </w:rPr>
        <w:t>Deborah and Barak</w:t>
      </w:r>
    </w:p>
    <w:p>
      <w:pPr>
        <w:pStyle w:val="Normal.0"/>
        <w:suppressAutoHyphens w:val="0"/>
        <w:spacing w:after="0" w:line="240" w:lineRule="auto"/>
        <w:rPr>
          <w:rFonts w:ascii="Georgia" w:cs="Georgia" w:hAnsi="Georgia" w:eastAsia="Georgia"/>
          <w:b w:val="1"/>
          <w:bCs w:val="1"/>
          <w:kern w:val="0"/>
          <w:sz w:val="24"/>
          <w:szCs w:val="24"/>
        </w:rPr>
      </w:pP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en-US"/>
        </w:rPr>
        <w:t>The Problem: Self-F</w:t>
      </w:r>
      <w:r>
        <w:rPr>
          <w:rFonts w:ascii="Georgia" w:hAnsi="Georgia"/>
          <w:b w:val="1"/>
          <w:bCs w:val="1"/>
          <w:kern w:val="0"/>
          <w:sz w:val="24"/>
          <w:szCs w:val="24"/>
          <w:u w:val="single"/>
          <w:rtl w:val="0"/>
        </w:rPr>
        <w:t>ocus</w:t>
      </w:r>
    </w:p>
    <w:p>
      <w:pPr>
        <w:pStyle w:val="Normal.0"/>
        <w:suppressAutoHyphens w:val="0"/>
        <w:spacing w:after="0" w:line="240" w:lineRule="auto"/>
        <w:rPr>
          <w:rFonts w:ascii="Georgia" w:cs="Georgia" w:hAnsi="Georgia" w:eastAsia="Georgia"/>
          <w:kern w:val="0"/>
          <w:sz w:val="24"/>
          <w:szCs w:val="24"/>
        </w:rPr>
      </w:pPr>
      <w:r>
        <w:rPr>
          <w:rFonts w:ascii="Georgia" w:hAnsi="Georgia"/>
          <w:kern w:val="0"/>
          <w:sz w:val="24"/>
          <w:szCs w:val="24"/>
          <w:rtl w:val="0"/>
          <w:lang w:val="da-DK"/>
        </w:rPr>
        <w:t xml:space="preserve">Judges 4:1-3 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“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>And the people of Israel again did what was evil in the sight of the Lord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 </w:t>
      </w:r>
      <w:r>
        <w:rPr>
          <w:rFonts w:ascii="Georgia" w:hAnsi="Georgia"/>
          <w:kern w:val="0"/>
          <w:sz w:val="24"/>
          <w:szCs w:val="24"/>
          <w:rtl w:val="0"/>
          <w:lang w:val="de-DE"/>
        </w:rPr>
        <w:t>after Ehud died.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 </w:t>
      </w:r>
      <w:r>
        <w:rPr>
          <w:rFonts w:ascii="Georgia" w:hAnsi="Georgia"/>
          <w:kern w:val="0"/>
          <w:sz w:val="24"/>
          <w:szCs w:val="24"/>
          <w:rtl w:val="0"/>
        </w:rPr>
        <w:t>2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 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>And the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 </w:t>
      </w:r>
      <w:r>
        <w:rPr>
          <w:rFonts w:ascii="Georgia" w:hAnsi="Georgia"/>
          <w:kern w:val="0"/>
          <w:sz w:val="24"/>
          <w:szCs w:val="24"/>
          <w:rtl w:val="0"/>
        </w:rPr>
        <w:t>Lord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 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>sold them into the hand of Jabin king of Canaan, who reigned in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 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>Hazor. The commander of his army was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 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>Sisera, who lived in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 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>Harosheth-hagoyim.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 </w:t>
      </w:r>
      <w:r>
        <w:rPr>
          <w:rFonts w:ascii="Georgia" w:hAnsi="Georgia"/>
          <w:kern w:val="0"/>
          <w:sz w:val="24"/>
          <w:szCs w:val="24"/>
          <w:rtl w:val="0"/>
        </w:rPr>
        <w:t>3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 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>Then the people of Israel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 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>cried out to the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 </w:t>
      </w:r>
      <w:r>
        <w:rPr>
          <w:rFonts w:ascii="Georgia" w:hAnsi="Georgia"/>
          <w:kern w:val="0"/>
          <w:sz w:val="24"/>
          <w:szCs w:val="24"/>
          <w:rtl w:val="0"/>
        </w:rPr>
        <w:t>Lord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 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>for help, for he had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 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>900 chariots of iron and he oppressed the people of Israel cruelly for twenty years.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”</w:t>
      </w:r>
    </w:p>
    <w:p>
      <w:pPr>
        <w:pStyle w:val="Normal.0"/>
        <w:suppressAutoHyphens w:val="0"/>
        <w:spacing w:after="0" w:line="240" w:lineRule="auto"/>
        <w:rPr>
          <w:rFonts w:ascii="Georgia" w:cs="Georgia" w:hAnsi="Georgia" w:eastAsia="Georgia"/>
          <w:kern w:val="0"/>
          <w:sz w:val="24"/>
          <w:szCs w:val="24"/>
        </w:rPr>
      </w:pPr>
    </w:p>
    <w:p>
      <w:pPr>
        <w:pStyle w:val="Normal.0"/>
        <w:suppressAutoHyphens w:val="0"/>
        <w:spacing w:after="0" w:line="240" w:lineRule="auto"/>
        <w:rPr>
          <w:rFonts w:ascii="Georgia" w:cs="Georgia" w:hAnsi="Georgia" w:eastAsia="Georgia"/>
          <w:b w:val="1"/>
          <w:bCs w:val="1"/>
          <w:kern w:val="0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en-US"/>
        </w:rPr>
        <w:t>Model of Godliness &amp; Biblical Womanhood</w:t>
      </w:r>
    </w:p>
    <w:p>
      <w:pPr>
        <w:pStyle w:val="Normal.0"/>
        <w:suppressAutoHyphens w:val="0"/>
        <w:spacing w:after="0" w:line="240" w:lineRule="auto"/>
        <w:rPr>
          <w:rFonts w:ascii="Georgia" w:cs="Georgia" w:hAnsi="Georgia" w:eastAsia="Georgia"/>
          <w:kern w:val="0"/>
          <w:sz w:val="24"/>
          <w:szCs w:val="24"/>
        </w:rPr>
      </w:pP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kern w:val="0"/>
          <w:sz w:val="24"/>
          <w:szCs w:val="24"/>
          <w:rtl w:val="0"/>
          <w:lang w:val="en-US"/>
        </w:rPr>
      </w:pPr>
      <w:r>
        <w:rPr>
          <w:b w:val="1"/>
          <w:bCs w:val="1"/>
          <w:kern w:val="0"/>
          <w:sz w:val="24"/>
          <w:szCs w:val="24"/>
          <w:rtl w:val="0"/>
          <w:lang w:val="en-US"/>
        </w:rPr>
        <w:t>Deborah: An Ordinary Hero at W</w:t>
      </w:r>
      <w:r>
        <w:rPr>
          <w:b w:val="1"/>
          <w:bCs w:val="1"/>
          <w:kern w:val="0"/>
          <w:sz w:val="24"/>
          <w:szCs w:val="24"/>
          <w:u w:val="single"/>
          <w:rtl w:val="0"/>
        </w:rPr>
        <w:t xml:space="preserve">ork </w:t>
      </w:r>
    </w:p>
    <w:p>
      <w:pPr>
        <w:pStyle w:val="Normal.0"/>
        <w:suppressAutoHyphens w:val="0"/>
        <w:spacing w:after="0" w:line="240" w:lineRule="auto"/>
        <w:rPr>
          <w:rFonts w:ascii="Georgia" w:cs="Georgia" w:hAnsi="Georgia" w:eastAsia="Georgia"/>
          <w:kern w:val="0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Georgia" w:hAnsi="Georgia"/>
          <w:kern w:val="0"/>
          <w:sz w:val="24"/>
          <w:szCs w:val="24"/>
          <w:rtl w:val="0"/>
          <w:lang w:val="da-DK"/>
        </w:rPr>
        <w:t xml:space="preserve">Judges 4:4 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“</w:t>
      </w:r>
      <w:r>
        <w:rPr>
          <w:rFonts w:ascii="Georgia" w:hAnsi="Georgia"/>
          <w:kern w:val="0"/>
          <w:sz w:val="24"/>
          <w:szCs w:val="24"/>
          <w:shd w:val="clear" w:color="auto" w:fill="ffffff"/>
          <w:rtl w:val="0"/>
          <w:lang w:val="en-US"/>
        </w:rPr>
        <w:t>Now Deborah, a prophetess, the wife of Lappidoth, was judging Israel at that time.</w:t>
      </w:r>
      <w:r>
        <w:rPr>
          <w:rFonts w:ascii="Georgia" w:hAnsi="Georgia" w:hint="default"/>
          <w:kern w:val="0"/>
          <w:sz w:val="24"/>
          <w:szCs w:val="24"/>
          <w:shd w:val="clear" w:color="auto" w:fill="ffffff"/>
          <w:rtl w:val="0"/>
          <w:lang w:val="en-US"/>
        </w:rPr>
        <w:t>”</w:t>
      </w:r>
    </w:p>
    <w:p>
      <w:pPr>
        <w:pStyle w:val="Normal.0"/>
        <w:suppressAutoHyphens w:val="0"/>
        <w:spacing w:after="0" w:line="240" w:lineRule="auto"/>
        <w:rPr>
          <w:rFonts w:ascii="Georgia" w:cs="Georgia" w:hAnsi="Georgia" w:eastAsia="Georgia"/>
          <w:kern w:val="0"/>
          <w:sz w:val="24"/>
          <w:szCs w:val="24"/>
          <w:shd w:val="clear" w:color="auto" w:fill="ffffff"/>
        </w:rPr>
      </w:pP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kern w:val="0"/>
          <w:sz w:val="24"/>
          <w:szCs w:val="24"/>
          <w:shd w:val="clear" w:color="auto" w:fill="ffffff"/>
          <w:rtl w:val="0"/>
          <w:lang w:val="en-US"/>
        </w:rPr>
      </w:pPr>
      <w:r>
        <w:rPr>
          <w:b w:val="1"/>
          <w:bCs w:val="1"/>
          <w:kern w:val="0"/>
          <w:sz w:val="24"/>
          <w:szCs w:val="24"/>
          <w:shd w:val="clear" w:color="auto" w:fill="ffffff"/>
          <w:rtl w:val="0"/>
          <w:lang w:val="en-US"/>
        </w:rPr>
        <w:t>Jael: An Ordinary Hero at H</w:t>
      </w:r>
      <w:r>
        <w:rPr>
          <w:b w:val="1"/>
          <w:bCs w:val="1"/>
          <w:kern w:val="0"/>
          <w:sz w:val="24"/>
          <w:szCs w:val="24"/>
          <w:u w:val="single"/>
          <w:shd w:val="clear" w:color="auto" w:fill="ffffff"/>
          <w:rtl w:val="0"/>
        </w:rPr>
        <w:t>ome</w:t>
      </w:r>
      <w:r>
        <w:rPr>
          <w:kern w:val="0"/>
          <w:sz w:val="24"/>
          <w:szCs w:val="24"/>
          <w:shd w:val="clear" w:color="auto" w:fill="ffffff"/>
          <w:rtl w:val="0"/>
          <w:lang w:val="da-DK"/>
        </w:rPr>
        <w:t xml:space="preserve"> (Judges 4:17-22)</w:t>
      </w:r>
    </w:p>
    <w:p>
      <w:pPr>
        <w:pStyle w:val="Normal.0"/>
        <w:suppressAutoHyphens w:val="0"/>
        <w:spacing w:after="0" w:line="240" w:lineRule="auto"/>
        <w:rPr>
          <w:rFonts w:ascii="Georgia" w:cs="Georgia" w:hAnsi="Georgia" w:eastAsia="Georgia"/>
          <w:kern w:val="0"/>
          <w:sz w:val="24"/>
          <w:szCs w:val="24"/>
          <w:shd w:val="clear" w:color="auto" w:fill="ffffff"/>
        </w:rPr>
      </w:pPr>
    </w:p>
    <w:p>
      <w:pPr>
        <w:pStyle w:val="Normal.0"/>
        <w:suppressAutoHyphens w:val="0"/>
        <w:spacing w:after="0" w:line="240" w:lineRule="auto"/>
        <w:rPr>
          <w:rFonts w:ascii="Georgia" w:cs="Georgia" w:hAnsi="Georgia" w:eastAsia="Georgia"/>
          <w:b w:val="1"/>
          <w:bCs w:val="1"/>
          <w:kern w:val="0"/>
          <w:sz w:val="24"/>
          <w:szCs w:val="24"/>
          <w:shd w:val="clear" w:color="auto" w:fill="ffffff"/>
        </w:rPr>
      </w:pPr>
      <w:r>
        <w:rPr>
          <w:rFonts w:ascii="Georgia" w:hAnsi="Georgia"/>
          <w:b w:val="1"/>
          <w:bCs w:val="1"/>
          <w:kern w:val="0"/>
          <w:sz w:val="24"/>
          <w:szCs w:val="24"/>
          <w:shd w:val="clear" w:color="auto" w:fill="ffffff"/>
          <w:rtl w:val="0"/>
        </w:rPr>
        <w:t>Barak: F</w:t>
      </w:r>
      <w:r>
        <w:rPr>
          <w:rFonts w:ascii="Georgia" w:hAnsi="Georgia"/>
          <w:b w:val="1"/>
          <w:bCs w:val="1"/>
          <w:kern w:val="0"/>
          <w:sz w:val="24"/>
          <w:szCs w:val="24"/>
          <w:u w:val="single"/>
          <w:shd w:val="clear" w:color="auto" w:fill="ffffff"/>
          <w:rtl w:val="0"/>
          <w:lang w:val="en-US"/>
        </w:rPr>
        <w:t>ear</w:t>
      </w:r>
      <w:r>
        <w:rPr>
          <w:rFonts w:ascii="Georgia" w:hAnsi="Georgia"/>
          <w:b w:val="1"/>
          <w:bCs w:val="1"/>
          <w:kern w:val="0"/>
          <w:sz w:val="24"/>
          <w:szCs w:val="24"/>
          <w:shd w:val="clear" w:color="auto" w:fill="ffffff"/>
          <w:rtl w:val="0"/>
          <w:lang w:val="it-IT"/>
        </w:rPr>
        <w:t xml:space="preserve"> Happens, Overcome It</w:t>
      </w:r>
    </w:p>
    <w:p>
      <w:pPr>
        <w:pStyle w:val="Normal.0"/>
        <w:suppressAutoHyphens w:val="0"/>
        <w:spacing w:after="0" w:line="240" w:lineRule="auto"/>
        <w:rPr>
          <w:rFonts w:ascii="Georgia" w:cs="Georgia" w:hAnsi="Georgia" w:eastAsia="Georgia"/>
          <w:kern w:val="0"/>
          <w:sz w:val="24"/>
          <w:szCs w:val="24"/>
          <w:rtl w:val="0"/>
          <w:lang w:val="en-US"/>
        </w:rPr>
      </w:pPr>
      <w:r>
        <w:rPr>
          <w:rFonts w:ascii="Georgia" w:hAnsi="Georgia"/>
          <w:kern w:val="0"/>
          <w:sz w:val="24"/>
          <w:szCs w:val="24"/>
          <w:rtl w:val="0"/>
          <w:lang w:val="en-US"/>
        </w:rPr>
        <w:t xml:space="preserve">Judges 4:8 Barak said to her, 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“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>If you will go with me, I will go, but if you will not go with me, I will not go.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”</w:t>
      </w:r>
    </w:p>
    <w:p>
      <w:pPr>
        <w:pStyle w:val="Normal.0"/>
        <w:suppressAutoHyphens w:val="0"/>
        <w:spacing w:after="0" w:line="240" w:lineRule="auto"/>
        <w:rPr>
          <w:rFonts w:ascii="Georgia" w:cs="Georgia" w:hAnsi="Georgia" w:eastAsia="Georgia"/>
          <w:kern w:val="0"/>
          <w:sz w:val="24"/>
          <w:szCs w:val="24"/>
        </w:rPr>
      </w:pPr>
    </w:p>
    <w:p>
      <w:pPr>
        <w:pStyle w:val="Normal.0"/>
        <w:suppressAutoHyphens w:val="0"/>
        <w:spacing w:after="0" w:line="240" w:lineRule="auto"/>
        <w:rPr>
          <w:rFonts w:ascii="Georgia" w:cs="Georgia" w:hAnsi="Georgia" w:eastAsia="Georgia"/>
          <w:b w:val="1"/>
          <w:bCs w:val="1"/>
          <w:kern w:val="0"/>
          <w:sz w:val="24"/>
          <w:szCs w:val="24"/>
        </w:rPr>
      </w:pP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nl-NL"/>
        </w:rPr>
        <w:t>Ordinary Heroes C</w:t>
      </w:r>
      <w:r>
        <w:rPr>
          <w:rFonts w:ascii="Georgia" w:hAnsi="Georgia"/>
          <w:b w:val="1"/>
          <w:bCs w:val="1"/>
          <w:kern w:val="0"/>
          <w:sz w:val="24"/>
          <w:szCs w:val="24"/>
          <w:u w:val="single"/>
          <w:rtl w:val="0"/>
        </w:rPr>
        <w:t>elebrate</w:t>
      </w:r>
      <w:r>
        <w:rPr>
          <w:rFonts w:ascii="Georgia" w:hAnsi="Georgia"/>
          <w:b w:val="1"/>
          <w:bCs w:val="1"/>
          <w:kern w:val="0"/>
          <w:sz w:val="24"/>
          <w:szCs w:val="24"/>
          <w:rtl w:val="0"/>
        </w:rPr>
        <w:t xml:space="preserve"> God</w:t>
      </w:r>
      <w:r>
        <w:rPr>
          <w:rFonts w:ascii="Georgia" w:hAnsi="Georgia" w:hint="default"/>
          <w:b w:val="1"/>
          <w:bCs w:val="1"/>
          <w:kern w:val="0"/>
          <w:sz w:val="24"/>
          <w:szCs w:val="24"/>
          <w:rtl w:val="0"/>
          <w:lang w:val="en-US"/>
        </w:rPr>
        <w:t>’</w:t>
      </w: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en-US"/>
        </w:rPr>
        <w:t>s Victories</w:t>
      </w:r>
    </w:p>
    <w:p>
      <w:pPr>
        <w:pStyle w:val="Normal.0"/>
        <w:suppressAutoHyphens w:val="0"/>
        <w:spacing w:after="0" w:line="240" w:lineRule="auto"/>
        <w:rPr>
          <w:rFonts w:ascii="Georgia" w:cs="Georgia" w:hAnsi="Georgia" w:eastAsia="Georgia"/>
          <w:kern w:val="0"/>
          <w:sz w:val="24"/>
          <w:szCs w:val="24"/>
        </w:rPr>
      </w:pPr>
      <w:r>
        <w:rPr>
          <w:rFonts w:ascii="Georgia" w:hAnsi="Georgia"/>
          <w:kern w:val="0"/>
          <w:sz w:val="24"/>
          <w:szCs w:val="24"/>
          <w:rtl w:val="0"/>
          <w:lang w:val="en-US"/>
        </w:rPr>
        <w:t xml:space="preserve">Judges 5:1-2 Then sang Deborah and Barak the son of Abinoam on that day:  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“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>That the leaders took the lead in Israel, that the people offered themselves willingly, bless the Lord!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”</w:t>
      </w:r>
    </w:p>
    <w:p>
      <w:pPr>
        <w:pStyle w:val="Normal.0"/>
        <w:suppressAutoHyphens w:val="0"/>
        <w:spacing w:after="0" w:line="240" w:lineRule="auto"/>
        <w:rPr>
          <w:rFonts w:ascii="Georgia" w:cs="Georgia" w:hAnsi="Georgia" w:eastAsia="Georgia"/>
          <w:kern w:val="0"/>
          <w:sz w:val="24"/>
          <w:szCs w:val="24"/>
        </w:rPr>
      </w:pPr>
    </w:p>
    <w:p>
      <w:pPr>
        <w:pStyle w:val="Normal.0"/>
        <w:suppressAutoHyphens w:val="0"/>
        <w:spacing w:after="0" w:line="240" w:lineRule="auto"/>
        <w:rPr>
          <w:rFonts w:ascii="Georgia" w:cs="Georgia" w:hAnsi="Georgia" w:eastAsia="Georgia"/>
          <w:b w:val="1"/>
          <w:bCs w:val="1"/>
          <w:kern w:val="0"/>
          <w:sz w:val="24"/>
          <w:szCs w:val="24"/>
        </w:rPr>
      </w:pP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nl-NL"/>
        </w:rPr>
        <w:t>Ordinary Heroes A</w:t>
      </w:r>
      <w:r>
        <w:rPr>
          <w:rFonts w:ascii="Georgia" w:hAnsi="Georgia"/>
          <w:b w:val="1"/>
          <w:bCs w:val="1"/>
          <w:kern w:val="0"/>
          <w:sz w:val="24"/>
          <w:szCs w:val="24"/>
          <w:u w:val="single"/>
          <w:rtl w:val="0"/>
        </w:rPr>
        <w:t>ct</w:t>
      </w: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pt-PT"/>
        </w:rPr>
        <w:t>: Do Not Make Excuses</w:t>
      </w:r>
    </w:p>
    <w:p>
      <w:pPr>
        <w:pStyle w:val="Normal.0"/>
        <w:suppressAutoHyphens w:val="0"/>
        <w:spacing w:after="0" w:line="240" w:lineRule="auto"/>
        <w:rPr>
          <w:rFonts w:ascii="Georgia" w:cs="Georgia" w:hAnsi="Georgia" w:eastAsia="Georgia"/>
          <w:kern w:val="0"/>
          <w:sz w:val="24"/>
          <w:szCs w:val="24"/>
        </w:rPr>
      </w:pPr>
      <w:r>
        <w:rPr>
          <w:rFonts w:ascii="Georgia" w:hAnsi="Georgia"/>
          <w:kern w:val="0"/>
          <w:sz w:val="24"/>
          <w:szCs w:val="24"/>
          <w:rtl w:val="0"/>
          <w:lang w:val="da-DK"/>
        </w:rPr>
        <w:t xml:space="preserve">Judges 5:13-18 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 xml:space="preserve">– 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>Sideliners: Reuben, Gilead (Gad &amp; East Mannaseh), Dan, Asher</w:t>
      </w:r>
    </w:p>
    <w:p>
      <w:pPr>
        <w:pStyle w:val="Normal.0"/>
        <w:suppressAutoHyphens w:val="0"/>
        <w:spacing w:after="0" w:line="240" w:lineRule="auto"/>
        <w:jc w:val="center"/>
        <w:rPr>
          <w:rFonts w:ascii="Georgia" w:cs="Georgia" w:hAnsi="Georgia" w:eastAsia="Georgia"/>
          <w:kern w:val="0"/>
          <w:sz w:val="24"/>
          <w:szCs w:val="24"/>
        </w:rPr>
      </w:pPr>
    </w:p>
    <w:p>
      <w:pPr>
        <w:pStyle w:val="Normal.0"/>
        <w:suppressAutoHyphens w:val="0"/>
        <w:spacing w:after="0" w:line="240" w:lineRule="auto"/>
        <w:jc w:val="center"/>
        <w:rPr>
          <w:rFonts w:ascii="Georgia" w:cs="Georgia" w:hAnsi="Georgia" w:eastAsia="Georgia"/>
          <w:b w:val="1"/>
          <w:bCs w:val="1"/>
          <w:kern w:val="0"/>
          <w:sz w:val="24"/>
          <w:szCs w:val="24"/>
        </w:rPr>
      </w:pP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it-IT"/>
        </w:rPr>
        <w:t>Self Evaluation Questions</w:t>
      </w:r>
    </w:p>
    <w:p>
      <w:pPr>
        <w:pStyle w:val="Normal.0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kern w:val="0"/>
          <w:sz w:val="24"/>
          <w:szCs w:val="24"/>
          <w:rtl w:val="0"/>
          <w:lang w:val="en-US"/>
        </w:rPr>
      </w:pPr>
      <w:r>
        <w:rPr>
          <w:kern w:val="0"/>
          <w:sz w:val="24"/>
          <w:szCs w:val="24"/>
          <w:rtl w:val="0"/>
          <w:lang w:val="en-US"/>
        </w:rPr>
        <w:t>Where does your life need to become more God-focused?</w:t>
      </w:r>
    </w:p>
    <w:p>
      <w:pPr>
        <w:pStyle w:val="Normal.0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kern w:val="0"/>
          <w:sz w:val="24"/>
          <w:szCs w:val="24"/>
          <w:rtl w:val="0"/>
          <w:lang w:val="en-US"/>
        </w:rPr>
      </w:pPr>
      <w:r>
        <w:rPr>
          <w:kern w:val="0"/>
          <w:sz w:val="24"/>
          <w:szCs w:val="24"/>
          <w:rtl w:val="0"/>
          <w:lang w:val="en-US"/>
        </w:rPr>
        <w:t>How can you be more heroic at work?</w:t>
      </w:r>
    </w:p>
    <w:p>
      <w:pPr>
        <w:pStyle w:val="Normal.0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kern w:val="0"/>
          <w:sz w:val="24"/>
          <w:szCs w:val="24"/>
          <w:rtl w:val="0"/>
          <w:lang w:val="en-US"/>
        </w:rPr>
      </w:pPr>
      <w:r>
        <w:rPr>
          <w:kern w:val="0"/>
          <w:sz w:val="24"/>
          <w:szCs w:val="24"/>
          <w:rtl w:val="0"/>
          <w:lang w:val="en-US"/>
        </w:rPr>
        <w:t>How is God calling you to be more heroic at home?</w:t>
      </w:r>
    </w:p>
    <w:p>
      <w:pPr>
        <w:pStyle w:val="Normal.0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kern w:val="0"/>
          <w:sz w:val="24"/>
          <w:szCs w:val="24"/>
          <w:rtl w:val="0"/>
          <w:lang w:val="en-US"/>
        </w:rPr>
      </w:pPr>
      <w:r>
        <w:rPr>
          <w:kern w:val="0"/>
          <w:sz w:val="24"/>
          <w:szCs w:val="24"/>
          <w:rtl w:val="0"/>
          <w:lang w:val="en-US"/>
        </w:rPr>
        <w:t>What fear do you need to overcome?</w:t>
      </w:r>
    </w:p>
    <w:p>
      <w:pPr>
        <w:pStyle w:val="Normal.0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kern w:val="0"/>
          <w:sz w:val="24"/>
          <w:szCs w:val="24"/>
          <w:rtl w:val="0"/>
          <w:lang w:val="en-US"/>
        </w:rPr>
      </w:pPr>
      <w:r>
        <w:rPr>
          <w:kern w:val="0"/>
          <w:sz w:val="24"/>
          <w:szCs w:val="24"/>
          <w:rtl w:val="0"/>
          <w:lang w:val="en-US"/>
        </w:rPr>
        <w:t>Which victory do you need to celebrate?</w:t>
      </w:r>
    </w:p>
    <w:p>
      <w:pPr>
        <w:pStyle w:val="Normal.0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kern w:val="0"/>
          <w:sz w:val="24"/>
          <w:szCs w:val="24"/>
          <w:rtl w:val="0"/>
          <w:lang w:val="en-US"/>
        </w:rPr>
      </w:pPr>
      <w:r>
        <w:rPr>
          <w:kern w:val="0"/>
          <w:sz w:val="24"/>
          <w:szCs w:val="24"/>
          <w:rtl w:val="0"/>
          <w:lang w:val="en-US"/>
        </w:rPr>
        <w:t>How are you being tempted towards inaction?</w:t>
      </w:r>
    </w:p>
    <w:p>
      <w:pPr>
        <w:pStyle w:val="Normal.0"/>
        <w:suppressAutoHyphens w:val="0"/>
        <w:spacing w:after="0" w:line="240" w:lineRule="auto"/>
        <w:ind w:left="720" w:firstLine="0"/>
        <w:jc w:val="both"/>
        <w:rPr>
          <w:rFonts w:ascii="Georgia" w:cs="Georgia" w:hAnsi="Georgia" w:eastAsia="Georgia"/>
          <w:kern w:val="0"/>
          <w:sz w:val="24"/>
          <w:szCs w:val="24"/>
        </w:rPr>
      </w:pPr>
    </w:p>
    <w:p>
      <w:pPr>
        <w:pStyle w:val="Body Text"/>
        <w:spacing w:after="0" w:line="240" w:lineRule="auto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Judges 5:31 </w:t>
      </w:r>
      <w:r>
        <w:rPr>
          <w:rFonts w:ascii="Georgia" w:hAnsi="Georgia" w:hint="default"/>
          <w:sz w:val="24"/>
          <w:szCs w:val="24"/>
          <w:rtl w:val="0"/>
          <w:lang w:val="en-US"/>
        </w:rPr>
        <w:t>“</w:t>
      </w:r>
      <w:r>
        <w:rPr>
          <w:rFonts w:ascii="Georgia" w:hAnsi="Georgia"/>
          <w:sz w:val="24"/>
          <w:szCs w:val="24"/>
          <w:rtl w:val="0"/>
          <w:lang w:val="en-US"/>
        </w:rPr>
        <w:t>So may all your enemies perish, O Lord!  But your friends be like the sun as he rises in his might.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” </w:t>
      </w:r>
      <w:r>
        <w:rPr>
          <w:rFonts w:ascii="Georgia" w:hAnsi="Georgia"/>
          <w:sz w:val="24"/>
          <w:szCs w:val="24"/>
          <w:rtl w:val="0"/>
          <w:lang w:val="en-US"/>
        </w:rPr>
        <w:t>And the land had rest for forty years.</w:t>
      </w:r>
    </w:p>
    <w:p>
      <w:pPr>
        <w:pStyle w:val="Body Text"/>
        <w:spacing w:after="0" w:line="240" w:lineRule="auto"/>
        <w:rPr>
          <w:rFonts w:ascii="Georgia" w:cs="Georgia" w:hAnsi="Georgia" w:eastAsia="Georgia"/>
          <w:sz w:val="24"/>
          <w:szCs w:val="24"/>
          <w:rtl w:val="0"/>
        </w:rPr>
      </w:pPr>
    </w:p>
    <w:p>
      <w:pPr>
        <w:pStyle w:val="Body Text"/>
        <w:spacing w:after="0" w:line="240" w:lineRule="auto"/>
      </w:pPr>
      <w:r>
        <w:rPr>
          <w:rFonts w:ascii="Georgia" w:hAnsi="Georgia"/>
          <w:sz w:val="24"/>
          <w:szCs w:val="24"/>
          <w:rtl w:val="0"/>
          <w:lang w:val="en-US"/>
        </w:rPr>
        <w:t>Also see</w:t>
      </w:r>
      <w:r>
        <w:rPr>
          <w:rFonts w:ascii="Georgia" w:hAnsi="Georgia" w:hint="default"/>
          <w:sz w:val="24"/>
          <w:szCs w:val="24"/>
          <w:rtl w:val="0"/>
          <w:lang w:val="en-US"/>
        </w:rPr>
        <w:t>…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. </w:t>
      </w:r>
      <w:r>
        <w:rPr>
          <w:rFonts w:ascii="Georgia" w:hAnsi="Georgia"/>
          <w:i w:val="1"/>
          <w:iCs w:val="1"/>
          <w:sz w:val="24"/>
          <w:szCs w:val="24"/>
          <w:rtl w:val="0"/>
          <w:lang w:val="en-US"/>
        </w:rPr>
        <w:t>Judges 3</w:t>
      </w:r>
      <w:r>
        <w:rPr>
          <w:rFonts w:ascii="Georgia" w:hAnsi="Georgia"/>
          <w:i w:val="1"/>
          <w:iCs w:val="1"/>
          <w:sz w:val="24"/>
          <w:szCs w:val="24"/>
          <w:rtl w:val="0"/>
          <w:lang w:val="en-US"/>
        </w:rPr>
        <w:t xml:space="preserve"> - </w:t>
      </w:r>
      <w:r>
        <w:rPr>
          <w:rFonts w:ascii="Georgia" w:hAnsi="Georgia"/>
          <w:sz w:val="24"/>
          <w:szCs w:val="24"/>
          <w:rtl w:val="0"/>
          <w:lang w:val="en-US"/>
        </w:rPr>
        <w:t>Othneil, Ehud, Shamgar VS. Mesopotamians, Moabites, Philistines</w:t>
      </w:r>
      <w:r>
        <w:rPr>
          <w:rFonts w:ascii="Georgia" w:cs="Georgia" w:hAnsi="Georgia" w:eastAsia="Georgia"/>
          <w:sz w:val="24"/>
          <w:szCs w:val="24"/>
        </w:rPr>
      </w:r>
    </w:p>
    <w:sectPr>
      <w:headerReference w:type="default" r:id="rId6"/>
      <w:footerReference w:type="default" r:id="rId7"/>
      <w:type w:val="continuous"/>
      <w:pgSz w:w="12240" w:h="15840" w:orient="portrait"/>
      <w:pgMar w:top="1080" w:right="1080" w:bottom="108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Georgi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.0"/>
      <w:widowControl w:val="0"/>
      <w:spacing w:after="0" w:line="240" w:lineRule="auto"/>
      <w:jc w:val="center"/>
    </w:pPr>
    <w:r>
      <w:rPr>
        <w:rFonts w:ascii="Georgia" w:hAnsi="Georgia"/>
        <w:kern w:val="2"/>
        <w:sz w:val="28"/>
        <w:szCs w:val="28"/>
        <w:rtl w:val="0"/>
        <w:lang w:val="en-US"/>
      </w:rPr>
      <w:t xml:space="preserve">Feel free to copy and share. </w:t>
      <w:tab/>
      <w:t xml:space="preserve">                      </w:t>
    </w:r>
    <w:r>
      <w:rPr>
        <w:rFonts w:ascii="Georgia" w:hAnsi="Georgia"/>
        <w:sz w:val="28"/>
        <w:szCs w:val="28"/>
        <w:rtl w:val="0"/>
        <w:lang w:val="en-US"/>
      </w:rPr>
      <w:t>TRUSTWORTHY</w:t>
    </w:r>
    <w:r>
      <w:rPr>
        <w:rFonts w:ascii="Georgia" w:hAnsi="Georgia"/>
        <w:b w:val="1"/>
        <w:bCs w:val="1"/>
        <w:sz w:val="28"/>
        <w:szCs w:val="28"/>
        <w:rtl w:val="0"/>
        <w:lang w:val="en-US"/>
      </w:rPr>
      <w:t>WORD</w:t>
    </w:r>
    <w:r>
      <w:rPr>
        <w:rFonts w:ascii="Georgia" w:hAnsi="Georgia"/>
        <w:sz w:val="28"/>
        <w:szCs w:val="28"/>
        <w:rtl w:val="0"/>
        <w:lang w:val="en-US"/>
      </w:rPr>
      <w:t>.COM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.0"/>
      <w:widowControl w:val="0"/>
      <w:spacing w:after="0" w:line="240" w:lineRule="auto"/>
      <w:jc w:val="center"/>
    </w:pPr>
    <w:r>
      <w:rPr>
        <w:rFonts w:ascii="Georgia" w:hAnsi="Georgia"/>
        <w:kern w:val="2"/>
        <w:sz w:val="28"/>
        <w:szCs w:val="28"/>
        <w:rtl w:val="0"/>
        <w:lang w:val="en-US"/>
      </w:rPr>
      <w:t xml:space="preserve">Feel free to copy and share. </w:t>
      <w:tab/>
      <w:t xml:space="preserve">                      </w:t>
    </w:r>
    <w:r>
      <w:rPr>
        <w:rFonts w:ascii="Georgia" w:hAnsi="Georgia"/>
        <w:sz w:val="28"/>
        <w:szCs w:val="28"/>
        <w:rtl w:val="0"/>
        <w:lang w:val="en-US"/>
      </w:rPr>
      <w:t>TRUSTWORTHY</w:t>
    </w:r>
    <w:r>
      <w:rPr>
        <w:rFonts w:ascii="Georgia" w:hAnsi="Georgia"/>
        <w:b w:val="1"/>
        <w:bCs w:val="1"/>
        <w:sz w:val="28"/>
        <w:szCs w:val="28"/>
        <w:rtl w:val="0"/>
        <w:lang w:val="en-US"/>
      </w:rPr>
      <w:t>WORD</w:t>
    </w:r>
    <w:r>
      <w:rPr>
        <w:rFonts w:ascii="Georgia" w:hAnsi="Georgia"/>
        <w:sz w:val="28"/>
        <w:szCs w:val="28"/>
        <w:rtl w:val="0"/>
        <w:lang w:val="en-US"/>
      </w:rPr>
      <w:t>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25"/>
  </w:abstractNum>
  <w:abstractNum w:abstractNumId="1">
    <w:multiLevelType w:val="hybridMultilevel"/>
    <w:styleLink w:val="Imported Style 25"/>
    <w:lvl w:ilvl="0">
      <w:start w:val="1"/>
      <w:numFmt w:val="bullet"/>
      <w:suff w:val="tab"/>
      <w:lvlText w:val="•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6"/>
  </w:abstractNum>
  <w:abstractNum w:abstractNumId="3">
    <w:multiLevelType w:val="hybridMultilevel"/>
    <w:styleLink w:val="Imported Style 26"/>
    <w:lvl w:ilvl="0">
      <w:start w:val="1"/>
      <w:numFmt w:val="bullet"/>
      <w:suff w:val="tab"/>
      <w:lvlText w:val="•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27"/>
  </w:abstractNum>
  <w:abstractNum w:abstractNumId="5">
    <w:multiLevelType w:val="hybridMultilevel"/>
    <w:styleLink w:val="Imported Style 27"/>
    <w:lvl w:ilvl="0">
      <w:start w:val="1"/>
      <w:numFmt w:val="decimal"/>
      <w:suff w:val="tab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3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9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5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en-US"/>
    </w:rPr>
  </w:style>
  <w:style w:type="numbering" w:styleId="Imported Style 25">
    <w:name w:val="Imported Style 25"/>
    <w:pPr>
      <w:numPr>
        <w:numId w:val="1"/>
      </w:numPr>
    </w:pPr>
  </w:style>
  <w:style w:type="numbering" w:styleId="Imported Style 26">
    <w:name w:val="Imported Style 26"/>
    <w:pPr>
      <w:numPr>
        <w:numId w:val="3"/>
      </w:numPr>
    </w:pPr>
  </w:style>
  <w:style w:type="numbering" w:styleId="Imported Style 27">
    <w:name w:val="Imported Style 27"/>
    <w:pPr>
      <w:numPr>
        <w:numId w:val="5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