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192" w:lineRule="auto"/>
        <w:jc w:val="center"/>
        <w:rPr>
          <w:rFonts w:ascii="Verdana" w:cs="Verdana" w:hAnsi="Verdana" w:eastAsia="Verdana"/>
          <w:b w:val="1"/>
          <w:bCs w:val="1"/>
          <w:sz w:val="50"/>
          <w:szCs w:val="50"/>
        </w:rPr>
      </w:pPr>
      <w:r>
        <w:rPr>
          <w:rFonts w:ascii="Verdana" w:hAnsi="Verdana"/>
          <w:b w:val="1"/>
          <w:bCs w:val="1"/>
          <w:sz w:val="50"/>
          <w:szCs w:val="50"/>
          <w:rtl w:val="0"/>
          <w:lang w:val="en-US"/>
        </w:rPr>
        <w:t>DOES CHURCH TRADITION CHANGE?</w:t>
      </w:r>
    </w:p>
    <w:p>
      <w:pPr>
        <w:pStyle w:val="Normal.0"/>
        <w:spacing w:after="0" w:line="192" w:lineRule="auto"/>
        <w:jc w:val="center"/>
        <w:rPr>
          <w:rFonts w:ascii="Verdana" w:cs="Verdana" w:hAnsi="Verdana" w:eastAsia="Verdana"/>
          <w:i w:val="1"/>
          <w:iCs w:val="1"/>
          <w:sz w:val="52"/>
          <w:szCs w:val="52"/>
          <w:u w:val="single"/>
        </w:rPr>
      </w:pPr>
      <w:r>
        <w:rPr>
          <w:rFonts w:ascii="Verdana" w:hAnsi="Verdana"/>
          <w:b w:val="1"/>
          <w:bCs w:val="1"/>
          <w:sz w:val="50"/>
          <w:szCs w:val="50"/>
          <w:u w:val="single"/>
          <w:rtl w:val="0"/>
          <w:lang w:val="en-US"/>
        </w:rPr>
        <w:t>DOES GOD</w:t>
      </w:r>
      <w:r>
        <w:rPr>
          <w:rFonts w:ascii="Verdana" w:hAnsi="Verdana" w:hint="default"/>
          <w:b w:val="1"/>
          <w:bCs w:val="1"/>
          <w:sz w:val="50"/>
          <w:szCs w:val="50"/>
          <w:u w:val="single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50"/>
          <w:szCs w:val="50"/>
          <w:u w:val="single"/>
          <w:rtl w:val="0"/>
          <w:lang w:val="en-US"/>
        </w:rPr>
        <w:t>S REVELATION CONTINUE?</w:t>
      </w:r>
    </w:p>
    <w:p>
      <w:pPr>
        <w:pStyle w:val="List Paragraph"/>
        <w:spacing w:after="0" w:line="240" w:lineRule="auto"/>
        <w:ind w:left="0" w:firstLine="0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i w:val="1"/>
          <w:iCs w:val="1"/>
          <w:kern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i w:val="1"/>
          <w:iCs w:val="1"/>
          <w:kern w:val="0"/>
          <w:sz w:val="24"/>
          <w:szCs w:val="24"/>
          <w:rtl w:val="0"/>
          <w:lang w:val="en-US"/>
        </w:rPr>
        <w:t>A Biblical Study of The Catechism of the Catholic Church:</w:t>
      </w: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center"/>
        <w:rPr>
          <w:rFonts w:ascii="Georgia" w:cs="Georgia" w:hAnsi="Georgia" w:eastAsia="Georgia"/>
          <w:i w:val="1"/>
          <w:iCs w:val="1"/>
          <w:kern w:val="0"/>
          <w:sz w:val="24"/>
          <w:szCs w:val="24"/>
          <w:rtl w:val="0"/>
        </w:rPr>
      </w:pPr>
      <w:r>
        <w:rPr>
          <w:rFonts w:ascii="Georgia" w:hAnsi="Georgia"/>
          <w:i w:val="1"/>
          <w:iCs w:val="1"/>
          <w:kern w:val="0"/>
          <w:sz w:val="24"/>
          <w:szCs w:val="24"/>
          <w:rtl w:val="0"/>
          <w:lang w:val="en-US"/>
        </w:rPr>
        <w:t xml:space="preserve">Bible Answers to the Most Frequently Asked Questions </w:t>
      </w: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i w:val="1"/>
          <w:iCs w:val="1"/>
          <w:kern w:val="0"/>
          <w:sz w:val="24"/>
          <w:szCs w:val="24"/>
          <w:rtl w:val="0"/>
        </w:rPr>
      </w:pPr>
      <w:r>
        <w:rPr>
          <w:rFonts w:ascii="Georgia" w:hAnsi="Georgia"/>
          <w:i w:val="1"/>
          <w:iCs w:val="1"/>
          <w:kern w:val="0"/>
          <w:sz w:val="24"/>
          <w:szCs w:val="24"/>
          <w:rtl w:val="0"/>
          <w:lang w:val="en-US"/>
        </w:rPr>
        <w:t>about Catholic Beliefs and Practices</w:t>
      </w: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kern w:val="0"/>
          <w:sz w:val="24"/>
          <w:szCs w:val="24"/>
          <w:rtl w:val="0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Full Free eBook at </w:t>
      </w:r>
      <w:r>
        <w:rPr>
          <w:rStyle w:val="Hyperlink.0"/>
          <w:rFonts w:ascii="Georgia" w:cs="Georgia" w:hAnsi="Georgia" w:eastAsia="Georgia"/>
          <w:outline w:val="0"/>
          <w:color w:val="0000ff"/>
          <w:kern w:val="0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Georgia" w:cs="Georgia" w:hAnsi="Georgia" w:eastAsia="Georgia"/>
          <w:outline w:val="0"/>
          <w:color w:val="0000ff"/>
          <w:kern w:val="0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"http://www.TrustworthyWord.com/catholic"</w:instrText>
      </w:r>
      <w:r>
        <w:rPr>
          <w:rStyle w:val="Hyperlink.0"/>
          <w:rFonts w:ascii="Georgia" w:cs="Georgia" w:hAnsi="Georgia" w:eastAsia="Georgia"/>
          <w:outline w:val="0"/>
          <w:color w:val="0000ff"/>
          <w:kern w:val="0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Georgia" w:hAnsi="Georgia"/>
          <w:outline w:val="0"/>
          <w:color w:val="0000ff"/>
          <w:kern w:val="0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www.TrustworthyWord.com/catholic</w:t>
      </w:r>
      <w:r>
        <w:rPr>
          <w:rFonts w:ascii="Georgia" w:cs="Georgia" w:hAnsi="Georgia" w:eastAsia="Georgia"/>
          <w:kern w:val="0"/>
          <w:sz w:val="24"/>
          <w:szCs w:val="24"/>
        </w:rPr>
        <w:fldChar w:fldCharType="end" w:fldLock="0"/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spacing w:after="0" w:line="240" w:lineRule="auto"/>
        <w:ind w:left="0" w:firstLine="0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kern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 xml:space="preserve">Passages of </w:t>
      </w:r>
      <w:r>
        <w:rPr>
          <w:rFonts w:ascii="Georgia" w:hAnsi="Georgia"/>
          <w:b w:val="1"/>
          <w:bCs w:val="1"/>
          <w:i w:val="1"/>
          <w:iCs w:val="1"/>
          <w:kern w:val="0"/>
          <w:sz w:val="24"/>
          <w:szCs w:val="24"/>
          <w:rtl w:val="0"/>
          <w:lang w:val="en-US"/>
        </w:rPr>
        <w:t>The Catechism of the Catholic Church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 xml:space="preserve"> to Consider: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</w:pP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In light of Tradition, these traditions can be retained, modified or even abandoned under the guidance of the Church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>’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s magisterium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(CCC 83)</w:t>
      </w:r>
    </w:p>
    <w:p>
      <w:pPr>
        <w:pStyle w:val="Normal.0"/>
        <w:numPr>
          <w:ilvl w:val="0"/>
          <w:numId w:val="3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 w:hint="default"/>
          <w:kern w:val="0"/>
          <w:sz w:val="24"/>
          <w:szCs w:val="24"/>
          <w:rtl w:val="0"/>
          <w:lang w:val="en-US"/>
        </w:rPr>
      </w:pP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We believe all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‘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that which is contained in the word of God, written or handed down, 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and which the Church proposes for belief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 as divinely revealed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(CCC 182)</w:t>
      </w: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left"/>
        <w:rPr>
          <w:rFonts w:ascii="Georgia" w:cs="Georgia" w:hAnsi="Georgia" w:eastAsia="Georgia"/>
          <w:kern w:val="0"/>
          <w:sz w:val="24"/>
          <w:szCs w:val="24"/>
          <w:rtl w:val="0"/>
        </w:rPr>
      </w:pP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kern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Scriptures to Consider: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 xml:space="preserve">Malachi 3:6 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For I the Lord do not change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numPr>
          <w:ilvl w:val="0"/>
          <w:numId w:val="3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James 1:17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Every good gift and every perfect gift is from above, coming down from the Father of lights, with whom there is no variation or shadow due to change.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numPr>
          <w:ilvl w:val="0"/>
          <w:numId w:val="3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Numbers 23:19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God is not man, that he should lie,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or a son of man, that he should change his mind.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Has he said, and will he not do it?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Or has he spoken, and will he not fulfill it?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numPr>
          <w:ilvl w:val="0"/>
          <w:numId w:val="3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>Revelation 22:18-20 "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warn everyone who hears the words of the prophecy of this book: if anyone adds to them, God will add to him the plagues described in this book, 19</w:t>
      </w:r>
      <w:r>
        <w:rPr>
          <w:rFonts w:ascii="Georgia" w:hAnsi="Georgia" w:hint="default"/>
          <w:kern w:val="0"/>
          <w:sz w:val="24"/>
          <w:szCs w:val="24"/>
          <w:rtl w:val="0"/>
        </w:rPr>
        <w:t> 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and if anyone takes away from the words of the book of this prophecy, God will take away his share in the tree of life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numPr>
          <w:ilvl w:val="0"/>
          <w:numId w:val="3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Proverbs 30:5-6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Every word of God proves true;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he is a shield to those who take refuge in him. 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Do not add to his words</w:t>
      </w:r>
      <w:r>
        <w:rPr>
          <w:rFonts w:ascii="Georgia" w:hAnsi="Georgia"/>
          <w:kern w:val="0"/>
          <w:sz w:val="24"/>
          <w:szCs w:val="24"/>
          <w:rtl w:val="0"/>
        </w:rPr>
        <w:t>,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lest he rebuke you and you be found a liar.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numPr>
          <w:ilvl w:val="0"/>
          <w:numId w:val="3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de-DE"/>
        </w:rPr>
      </w:pPr>
      <w:r>
        <w:rPr>
          <w:rFonts w:ascii="Georgia" w:hAnsi="Georgia"/>
          <w:kern w:val="0"/>
          <w:sz w:val="24"/>
          <w:szCs w:val="24"/>
          <w:rtl w:val="0"/>
          <w:lang w:val="de-DE"/>
        </w:rPr>
        <w:t>Deuteronomy 4:1</w:t>
      </w:r>
      <w:r>
        <w:rPr>
          <w:rFonts w:ascii="Georgia" w:hAnsi="Georgia" w:hint="default"/>
          <w:kern w:val="0"/>
          <w:sz w:val="24"/>
          <w:szCs w:val="24"/>
          <w:rtl w:val="0"/>
        </w:rPr>
        <w:t>–</w:t>
      </w:r>
      <w:r>
        <w:rPr>
          <w:rFonts w:ascii="Georgia" w:hAnsi="Georgia"/>
          <w:kern w:val="0"/>
          <w:sz w:val="24"/>
          <w:szCs w:val="24"/>
          <w:rtl w:val="0"/>
        </w:rPr>
        <w:t>2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 w:hint="default"/>
          <w:kern w:val="0"/>
          <w:sz w:val="24"/>
          <w:szCs w:val="24"/>
          <w:rtl w:val="1"/>
          <w:lang w:val="ar-SA" w:bidi="ar-SA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And now, O Israel, listen to the statutes and the rules that I am teaching you, and do them, that you may live, and go in and take possession of the land that the LORD, the God of your fathers, is giving you. [2] You shall not add to the word that I command you, nor take from it, that you may keep the commandments of the LORD your God that I command you.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  <w:r>
        <w:rPr>
          <w:rFonts w:ascii="Georgia" w:hAnsi="Georgia"/>
          <w:kern w:val="0"/>
          <w:sz w:val="24"/>
          <w:szCs w:val="24"/>
          <w:rtl w:val="0"/>
          <w:lang w:val="pt-PT"/>
        </w:rPr>
        <w:t xml:space="preserve"> (ESV)</w:t>
      </w:r>
    </w:p>
    <w:p>
      <w:pPr>
        <w:pStyle w:val="Normal.0"/>
        <w:numPr>
          <w:ilvl w:val="0"/>
          <w:numId w:val="3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de-DE"/>
        </w:rPr>
      </w:pPr>
      <w:r>
        <w:rPr>
          <w:rFonts w:ascii="Georgia" w:hAnsi="Georgia"/>
          <w:kern w:val="0"/>
          <w:sz w:val="24"/>
          <w:szCs w:val="24"/>
          <w:rtl w:val="0"/>
          <w:lang w:val="de-DE"/>
        </w:rPr>
        <w:t>2 John 9</w:t>
      </w:r>
      <w:r>
        <w:rPr>
          <w:rFonts w:ascii="Georgia" w:hAnsi="Georgia" w:hint="default"/>
          <w:kern w:val="0"/>
          <w:sz w:val="24"/>
          <w:szCs w:val="24"/>
          <w:rtl w:val="0"/>
        </w:rPr>
        <w:t>–</w:t>
      </w:r>
      <w:r>
        <w:rPr>
          <w:rFonts w:ascii="Georgia" w:hAnsi="Georgia"/>
          <w:kern w:val="0"/>
          <w:sz w:val="24"/>
          <w:szCs w:val="24"/>
          <w:rtl w:val="0"/>
        </w:rPr>
        <w:t>10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 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Everyone who goes on ahead and does not abide in the teaching of Christ, does not have God. Whoever abides in the teaching has both the Father and the Son. [10] If anyone comes to you and does not bring this teaching, do not receive him into your house or give him any greeting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kern w:val="0"/>
          <w:sz w:val="24"/>
          <w:szCs w:val="24"/>
          <w:rtl w:val="0"/>
          <w:lang w:val="pt-PT"/>
        </w:rPr>
        <w:t>(ESV)</w:t>
      </w:r>
    </w:p>
    <w:p>
      <w:pPr>
        <w:pStyle w:val="Normal.0"/>
        <w:numPr>
          <w:ilvl w:val="0"/>
          <w:numId w:val="3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</w:rPr>
      </w:pPr>
      <w:r>
        <w:rPr>
          <w:rFonts w:ascii="Georgia" w:hAnsi="Georgia"/>
          <w:kern w:val="0"/>
          <w:sz w:val="24"/>
          <w:szCs w:val="24"/>
          <w:rtl w:val="0"/>
        </w:rPr>
        <w:t>Jude 3</w:t>
      </w:r>
      <w:r>
        <w:rPr>
          <w:rFonts w:ascii="Georgia" w:hAnsi="Georgia" w:hint="default"/>
          <w:kern w:val="0"/>
          <w:sz w:val="24"/>
          <w:szCs w:val="24"/>
          <w:rtl w:val="0"/>
        </w:rPr>
        <w:t>–</w:t>
      </w:r>
      <w:r>
        <w:rPr>
          <w:rFonts w:ascii="Georgia" w:hAnsi="Georgia"/>
          <w:kern w:val="0"/>
          <w:sz w:val="24"/>
          <w:szCs w:val="24"/>
          <w:rtl w:val="0"/>
        </w:rPr>
        <w:t>4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 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I found it necessary to write appealing to you to contend for 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 xml:space="preserve">the faith that was </w:t>
      </w:r>
      <w:r>
        <w:rPr>
          <w:rFonts w:ascii="Georgia" w:hAnsi="Georgia"/>
          <w:b w:val="1"/>
          <w:bCs w:val="1"/>
          <w:i w:val="1"/>
          <w:iCs w:val="1"/>
          <w:kern w:val="0"/>
          <w:sz w:val="24"/>
          <w:szCs w:val="24"/>
          <w:rtl w:val="0"/>
          <w:lang w:val="en-US"/>
        </w:rPr>
        <w:t>once for all delivered to the saints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. [4] For certain people have crept in unnoticed who long ago were designated for this condemnation, ungodly people, who 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pervert the grace of our God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numPr>
          <w:ilvl w:val="0"/>
          <w:numId w:val="3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</w:rPr>
      </w:pPr>
      <w:r>
        <w:rPr>
          <w:rFonts w:ascii="Georgia" w:hAnsi="Georgia"/>
          <w:kern w:val="0"/>
          <w:sz w:val="24"/>
          <w:szCs w:val="24"/>
          <w:rtl w:val="0"/>
        </w:rPr>
        <w:t>Galatians 1:6</w:t>
      </w:r>
      <w:r>
        <w:rPr>
          <w:rFonts w:ascii="Georgia" w:hAnsi="Georgia" w:hint="default"/>
          <w:kern w:val="0"/>
          <w:sz w:val="24"/>
          <w:szCs w:val="24"/>
          <w:rtl w:val="0"/>
        </w:rPr>
        <w:t>–</w:t>
      </w:r>
      <w:r>
        <w:rPr>
          <w:rFonts w:ascii="Georgia" w:hAnsi="Georgia"/>
          <w:kern w:val="0"/>
          <w:sz w:val="24"/>
          <w:szCs w:val="24"/>
          <w:rtl w:val="0"/>
        </w:rPr>
        <w:t>9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 "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I am astonished that you are so quickly deserting him who called you in the grace of Christ and are 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turning to a different gospel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—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[7] not that there is another one, but there are some who trouble you and want to distort the gospel of Christ. [8] But even if we or an angel from heaven should preach to you a gospel contrary to the one we preached to you, let him be accursed. [9] As we have said before, so now I say again: If anyone is preaching to you a gospel contrary to the one you received, let him be accursed.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  <w:r>
        <w:rPr>
          <w:rFonts w:ascii="Georgia" w:hAnsi="Georgia"/>
          <w:kern w:val="0"/>
          <w:sz w:val="24"/>
          <w:szCs w:val="24"/>
          <w:rtl w:val="0"/>
          <w:lang w:val="pt-PT"/>
        </w:rPr>
        <w:t xml:space="preserve"> (ESV)</w:t>
      </w:r>
    </w:p>
    <w:p>
      <w:pPr>
        <w:pStyle w:val="Normal.0"/>
        <w:numPr>
          <w:ilvl w:val="0"/>
          <w:numId w:val="3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de-DE"/>
        </w:rPr>
      </w:pPr>
      <w:r>
        <w:rPr>
          <w:rFonts w:ascii="Georgia" w:hAnsi="Georgia"/>
          <w:kern w:val="0"/>
          <w:sz w:val="24"/>
          <w:szCs w:val="24"/>
          <w:rtl w:val="0"/>
          <w:lang w:val="de-DE"/>
        </w:rPr>
        <w:t>2 Peter 1:21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 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For no prophecy was ever produced by the will of man, but 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men spoke from God as they were carried along by the Holy Spirit.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  <w:r>
        <w:rPr>
          <w:rFonts w:ascii="Georgia" w:hAnsi="Georgia"/>
          <w:kern w:val="0"/>
          <w:sz w:val="24"/>
          <w:szCs w:val="24"/>
          <w:rtl w:val="0"/>
          <w:lang w:val="pt-PT"/>
        </w:rPr>
        <w:t xml:space="preserve"> (ESV)</w:t>
      </w: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left"/>
        <w:rPr>
          <w:rFonts w:ascii="Georgia" w:cs="Georgia" w:hAnsi="Georgia" w:eastAsia="Georgia"/>
          <w:kern w:val="0"/>
          <w:sz w:val="24"/>
          <w:szCs w:val="24"/>
          <w:rtl w:val="0"/>
        </w:rPr>
      </w:pP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0"/>
          <w:sz w:val="24"/>
          <w:szCs w:val="24"/>
        </w:rPr>
        <w:br w:type="page"/>
      </w: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kern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Questions to Consider:</w:t>
      </w:r>
    </w:p>
    <w:p>
      <w:pPr>
        <w:pStyle w:val="Normal.0"/>
        <w:numPr>
          <w:ilvl w:val="0"/>
          <w:numId w:val="3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Does God change with time? 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How does God reveal Himself to us specifically?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Since the Bible is complete and purposed to describe God to us, why does it need to be added to by Tradition if God does not change?</w:t>
      </w:r>
    </w:p>
    <w:p>
      <w:pPr>
        <w:pStyle w:val="Normal.0"/>
        <w:numPr>
          <w:ilvl w:val="0"/>
          <w:numId w:val="3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>If Tradition is divinely inspired, why does it change with time and church leadership when the Bible does not?  Why have parts been edited out and added in?</w:t>
      </w:r>
    </w:p>
    <w:p>
      <w:pPr>
        <w:pStyle w:val="Normal.0"/>
        <w:numPr>
          <w:ilvl w:val="0"/>
          <w:numId w:val="3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>Why would it be so serious and dangerous to add words, verses, or passages to the Bible?</w:t>
      </w:r>
    </w:p>
    <w:p>
      <w:pPr>
        <w:pStyle w:val="Normal.0"/>
        <w:numPr>
          <w:ilvl w:val="0"/>
          <w:numId w:val="3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>In what scenarios would it be necessary for the Catholic Church to add new revelation of Tradition?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 xml:space="preserve">How do we discern if a prophet or teacher is true or false? How do we recognize a 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different gospel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>”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?</w:t>
      </w:r>
    </w:p>
    <w:p>
      <w:pPr>
        <w:pStyle w:val="Normal.0"/>
        <w:numPr>
          <w:ilvl w:val="0"/>
          <w:numId w:val="3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>Why does God give us so many warnings about false teachers?</w:t>
      </w:r>
    </w:p>
    <w:p>
      <w:pPr>
        <w:pStyle w:val="Normal.0"/>
        <w:numPr>
          <w:ilvl w:val="0"/>
          <w:numId w:val="3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>Is the Bible sufficient for our studies of truth?</w:t>
      </w:r>
    </w:p>
    <w:p>
      <w:pPr>
        <w:pStyle w:val="Normal.0"/>
        <w:numPr>
          <w:ilvl w:val="0"/>
          <w:numId w:val="3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>Where are the Bible and T</w:t>
      </w:r>
      <w:r>
        <w:rPr>
          <w:rFonts w:ascii="Georgia" w:hAnsi="Georgia"/>
          <w:i w:val="1"/>
          <w:iCs w:val="1"/>
          <w:kern w:val="0"/>
          <w:sz w:val="24"/>
          <w:szCs w:val="24"/>
          <w:rtl w:val="0"/>
          <w:lang w:val="en-US"/>
        </w:rPr>
        <w:t xml:space="preserve">he Catechism of the Catholic Church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similar?  Different?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spacing w:after="0" w:line="240" w:lineRule="auto"/>
      <w:jc w:val="center"/>
    </w:pPr>
    <w:r>
      <w:rPr>
        <w:rFonts w:ascii="Georgia" w:hAnsi="Georgia"/>
        <w:kern w:val="2"/>
        <w:sz w:val="28"/>
        <w:szCs w:val="28"/>
        <w:rtl w:val="0"/>
        <w:lang w:val="en-US"/>
      </w:rPr>
      <w:t xml:space="preserve">Feel free to copy and share. </w:t>
      <w:tab/>
      <w:t xml:space="preserve">                      </w:t>
    </w:r>
    <w:r>
      <w:rPr>
        <w:rFonts w:ascii="Georgia" w:hAnsi="Georgia"/>
        <w:sz w:val="28"/>
        <w:szCs w:val="28"/>
        <w:rtl w:val="0"/>
        <w:lang w:val="en-US"/>
      </w:rPr>
      <w:t>TRUSTWORTHY</w:t>
    </w:r>
    <w:r>
      <w:rPr>
        <w:rFonts w:ascii="Georgia" w:hAnsi="Georgia"/>
        <w:b w:val="1"/>
        <w:bCs w:val="1"/>
        <w:sz w:val="28"/>
        <w:szCs w:val="28"/>
        <w:rtl w:val="0"/>
        <w:lang w:val="en-US"/>
      </w:rPr>
      <w:t>WORD</w:t>
    </w:r>
    <w:r>
      <w:rPr>
        <w:rFonts w:ascii="Georgia" w:hAnsi="Georgia"/>
        <w:sz w:val="28"/>
        <w:szCs w:val="28"/>
        <w:rtl w:val="0"/>
        <w:lang w:val="en-US"/>
      </w:rPr>
      <w:t>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